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B6F90" w14:textId="77777777" w:rsidR="00296C6F" w:rsidRPr="00296C6F" w:rsidRDefault="00296C6F" w:rsidP="00296C6F">
      <w:pPr>
        <w:spacing w:after="48" w:line="240" w:lineRule="auto"/>
        <w:textAlignment w:val="baseline"/>
        <w:outlineLvl w:val="0"/>
        <w:rPr>
          <w:rFonts w:ascii="Helvetica" w:eastAsia="Times New Roman" w:hAnsi="Helvetica" w:cs="Helvetica"/>
          <w:color w:val="2B2F38"/>
          <w:kern w:val="36"/>
          <w:sz w:val="48"/>
          <w:szCs w:val="48"/>
          <w:lang w:eastAsia="tr-TR"/>
        </w:rPr>
      </w:pPr>
      <w:r w:rsidRPr="00296C6F">
        <w:rPr>
          <w:rFonts w:ascii="Helvetica" w:eastAsia="Times New Roman" w:hAnsi="Helvetica" w:cs="Helvetica"/>
          <w:color w:val="2B2F38"/>
          <w:kern w:val="36"/>
          <w:sz w:val="48"/>
          <w:szCs w:val="48"/>
          <w:lang w:eastAsia="tr-TR"/>
        </w:rPr>
        <w:t>Публичный Договор оферты</w:t>
      </w:r>
    </w:p>
    <w:p w14:paraId="0A53CAAC"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Полное наименование Общество с ограниченной ответственностью «ЭЛБА ФИЛЬТР МАНУФАКТУРИНГ РУС»</w:t>
      </w:r>
    </w:p>
    <w:p w14:paraId="4B92D69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Краткое наименование ООО «ЭЛБА ФИЛЬТР МАНУФАКТУРИНГ РУС»</w:t>
      </w:r>
    </w:p>
    <w:p w14:paraId="5B3E4759" w14:textId="0EBAB16C"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xml:space="preserve">Генеральный директор </w:t>
      </w:r>
      <w:r w:rsidR="00A7044A" w:rsidRPr="00A7044A">
        <w:rPr>
          <w:rFonts w:ascii="Helvetica" w:eastAsia="Times New Roman" w:hAnsi="Helvetica" w:cs="Helvetica"/>
          <w:color w:val="5D6167"/>
          <w:sz w:val="23"/>
          <w:szCs w:val="23"/>
          <w:lang w:eastAsia="tr-TR"/>
        </w:rPr>
        <w:t>Аккайа Бюлент</w:t>
      </w:r>
    </w:p>
    <w:p w14:paraId="722F28C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Юридический адрес 123007, Москва г, 5-Я Магистральная ул, дом 14, строение 1, офис ЧАСТЬ ЗДАНИЯ</w:t>
      </w:r>
    </w:p>
    <w:p w14:paraId="163D49F8"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Почтовый адрес 123007, Москва г, 5-Я Магистральная ул, дом 14, строение 1, офис ЧАСТЬ ЗДАНИЯ</w:t>
      </w:r>
    </w:p>
    <w:p w14:paraId="484B6E8F"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ИНН 7714449330</w:t>
      </w:r>
    </w:p>
    <w:p w14:paraId="10DD3806"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КПП 771401001</w:t>
      </w:r>
    </w:p>
    <w:p w14:paraId="11BAEA04"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ОКПО 40810039</w:t>
      </w:r>
    </w:p>
    <w:p w14:paraId="4AB058E5"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ОГРН 1197746467368</w:t>
      </w:r>
    </w:p>
    <w:p w14:paraId="6A4F20E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Расчетный счет 40702810012010852583</w:t>
      </w:r>
    </w:p>
    <w:p w14:paraId="78AF3F3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Филиал «Корпоративный» ПАО «Совкомбанк»</w:t>
      </w:r>
    </w:p>
    <w:p w14:paraId="7618613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Корреспондентский счет банка 30101810445250000360</w:t>
      </w:r>
    </w:p>
    <w:p w14:paraId="20566528"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БИК 044525360</w:t>
      </w:r>
    </w:p>
    <w:p w14:paraId="2D7371D8" w14:textId="77777777" w:rsidR="00296C6F" w:rsidRPr="00296C6F" w:rsidRDefault="00296C6F" w:rsidP="00296C6F">
      <w:pPr>
        <w:spacing w:after="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br/>
      </w:r>
      <w:r w:rsidRPr="00296C6F">
        <w:rPr>
          <w:rFonts w:ascii="Helvetica" w:eastAsia="Times New Roman" w:hAnsi="Helvetica" w:cs="Helvetica"/>
          <w:color w:val="5D6167"/>
          <w:sz w:val="23"/>
          <w:szCs w:val="23"/>
          <w:lang w:eastAsia="tr-TR"/>
        </w:rPr>
        <w:br/>
      </w:r>
    </w:p>
    <w:p w14:paraId="40E33BCB"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ПУБЛИЧНЫЙ ДОГОВОР ОФЕРТЫ</w:t>
      </w:r>
    </w:p>
    <w:p w14:paraId="6879A9CB"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Термины и определения</w:t>
      </w:r>
    </w:p>
    <w:p w14:paraId="1E73C2CA"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Покупатель (Клиент) — полностью дееспособное физическое лицо имеющее намерение заказать или приобрести Товары, либо заказывающее, приобретающее или использующее Товары для личного, семейного, домашнего или иного использования, не связанного с предпринимательской деятельностью, а равно лицо, указанное в качестве получателя Товаров.</w:t>
      </w:r>
    </w:p>
    <w:p w14:paraId="5A048464"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Продавец — ООО «ЭЛБА ФИЛЬТР МАНУФАКТУРИНГ РУС».</w:t>
      </w:r>
    </w:p>
    <w:p w14:paraId="7A57D554" w14:textId="14C6AF36"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Интернет-магазин (Сайт)— интернет-сайт, принадлежащий Продавцу, расположенный на сервере в г. Москва и имеющий адрес в сети Интернет www.</w:t>
      </w:r>
      <w:r w:rsidR="0064084E" w:rsidRPr="0064084E">
        <w:t xml:space="preserve"> </w:t>
      </w:r>
      <w:r w:rsidR="00B57F20">
        <w:rPr>
          <w:rFonts w:ascii="Helvetica" w:eastAsia="Times New Roman" w:hAnsi="Helvetica" w:cs="Helvetica"/>
          <w:color w:val="5D6167"/>
          <w:sz w:val="23"/>
          <w:szCs w:val="23"/>
          <w:lang w:eastAsia="tr-TR"/>
        </w:rPr>
        <w:t>elbaair</w:t>
      </w:r>
      <w:r w:rsidR="0064084E" w:rsidRPr="0064084E">
        <w:rPr>
          <w:rFonts w:ascii="Helvetica" w:eastAsia="Times New Roman" w:hAnsi="Helvetica" w:cs="Helvetica"/>
          <w:color w:val="5D6167"/>
          <w:sz w:val="23"/>
          <w:szCs w:val="23"/>
          <w:lang w:eastAsia="tr-TR"/>
        </w:rPr>
        <w:t>.ru</w:t>
      </w:r>
      <w:r w:rsidRPr="00296C6F">
        <w:rPr>
          <w:rFonts w:ascii="Helvetica" w:eastAsia="Times New Roman" w:hAnsi="Helvetica" w:cs="Helvetica"/>
          <w:color w:val="5D6167"/>
          <w:sz w:val="23"/>
          <w:szCs w:val="23"/>
          <w:lang w:eastAsia="tr-TR"/>
        </w:rPr>
        <w:t xml:space="preserve"> на котором представлены Товары, предлагаемые Продавцом Покупателям для оформления Заказов, а также условия оплаты и доставки этих Заказов Покупателям.</w:t>
      </w:r>
    </w:p>
    <w:p w14:paraId="169FF20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Товар – объект материального мира, не изъятый из оборота и доступный к заказу на Сайте.</w:t>
      </w:r>
    </w:p>
    <w:p w14:paraId="1114A96C"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lastRenderedPageBreak/>
        <w:t>Заказ (или Заказы) — сформированный Покупателем перечень из одного или нескольких наименований (позиций) Товара, объединенный одним номером, содержащий информацию о наименовании Товара, его количестве, производителе (-лях), сроке (-ах) и способе доставки, цене, а также прочих условиях доставки и оплаты Товара.</w:t>
      </w:r>
    </w:p>
    <w:p w14:paraId="60B45485"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Подтверждение Заказа — действия Продавца по связи с Покупателем путём телефонной и/или электронной почтовой связи для подтверждения Заказа и условий его доставки Покупателю.</w:t>
      </w:r>
    </w:p>
    <w:p w14:paraId="011B6CA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Почтовая служба доставки — юридическое лицо и/или индивидуальный предприниматель, оказывающее услуги по доставке Заказов Покупателям.</w:t>
      </w:r>
    </w:p>
    <w:p w14:paraId="1424F414"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Курьерская служба доставки — подразделение Продавца, осуществляющее доставку Товаров согласно Заказу Покупателя.</w:t>
      </w:r>
    </w:p>
    <w:p w14:paraId="68B464D4" w14:textId="77777777" w:rsidR="00296C6F" w:rsidRPr="00296C6F" w:rsidRDefault="00296C6F" w:rsidP="00296C6F">
      <w:pPr>
        <w:spacing w:after="300" w:line="240" w:lineRule="auto"/>
        <w:textAlignment w:val="baseline"/>
        <w:outlineLvl w:val="2"/>
        <w:rPr>
          <w:rFonts w:ascii="Helvetica" w:eastAsia="Times New Roman" w:hAnsi="Helvetica" w:cs="Helvetica"/>
          <w:b/>
          <w:bCs/>
          <w:color w:val="2B2F38"/>
          <w:sz w:val="27"/>
          <w:szCs w:val="27"/>
          <w:lang w:eastAsia="tr-TR"/>
        </w:rPr>
      </w:pPr>
      <w:r w:rsidRPr="00296C6F">
        <w:rPr>
          <w:rFonts w:ascii="Helvetica" w:eastAsia="Times New Roman" w:hAnsi="Helvetica" w:cs="Helvetica"/>
          <w:b/>
          <w:bCs/>
          <w:color w:val="2B2F38"/>
          <w:sz w:val="27"/>
          <w:szCs w:val="27"/>
          <w:lang w:eastAsia="tr-TR"/>
        </w:rPr>
        <w:t>1. Общие положения</w:t>
      </w:r>
    </w:p>
    <w:p w14:paraId="6B8CFBE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1.1. Сайт принадлежит и администрируется ООО «ЭЛБА ФИЛЬТР МАНУФАКТУРИНГ РУС».</w:t>
      </w:r>
    </w:p>
    <w:p w14:paraId="1AA7ED9D"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1.2. Настоящий Договор розничной купли-продажи товаров дистанционным способом в Интернет-магазине (далее — «Договор») определяет порядок розничной купли-продажи Товаров через Интернет-магазин и в совокупности с информацией о Товарах, представленной на Сайте, признается публичной офертой в соответствии со ст. 435 и 437 ГК РФ.</w:t>
      </w:r>
    </w:p>
    <w:p w14:paraId="375351B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1.3 Регистрируясь на Сайте и оформляя Заказ на Товары в Интернет-магазине, Покупатель подтверждает полное и безоговорочное согласие с условиями настоящего Договора, а также гарантирует, что все условия ему понятны и он принимает их безусловно и в полном объёме. Кроме того, регистрация означает, что Клиент в соответствии с ч. 1 ст. 18 Федерального закона «О рекламе», предоставляет свое предварительное согласие на получение сообщений рекламного характера (в форме СМС и/или пуш-уведомлений и/или посредством приложений и/или мессенджеров для смартфонов и/или телефонных звонков и/или иным образом на указанный Клиентом номер телефона, адрес электронной почты) ООО «ЭЛБА ФИЛЬТР МАНУФАКТУРИНГ РУС» и его партнеров. В случае нежелания получать сообщения рекламного характера Клиенту следует изменить настройки подписки в соответствующем разделе личного кабинета.</w:t>
      </w:r>
    </w:p>
    <w:p w14:paraId="12729D5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1.4 К отношениям между Продавцом и Покупателем применяются положения ГК РФ о розничной купле-продаже (§ 2 глава 30), о возмездном оказании услуг (глава 39), Закон РФ «О защите прав потребителей» от 07.02.1992 № 2300-1, Правила продажи товаров дистанционным способом, утверждённые Постановлением Правительства РФ № 612 от 27.09.2007 года, иные правовые акты, принятые в соответствии с указанными документами, а также положения нормативно-правовых актов РФ, регулирующих оборот отдельных видов товаров (если применимо).</w:t>
      </w:r>
    </w:p>
    <w:p w14:paraId="520BE85A"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xml:space="preserve">1.5. В случае проведения рекламно-маркетинговых мероприятий стимулирующего характера (рекламных акций), в условиях указанных мероприятий, размещаемых на Сайте, могут быть установлены специальные положения, регулирующие порядок оформления заказа и возврата товара в период проведения соответствующего мероприятия. Указанные условия являются неотъемлемой </w:t>
      </w:r>
      <w:r w:rsidRPr="00296C6F">
        <w:rPr>
          <w:rFonts w:ascii="Helvetica" w:eastAsia="Times New Roman" w:hAnsi="Helvetica" w:cs="Helvetica"/>
          <w:color w:val="5D6167"/>
          <w:sz w:val="23"/>
          <w:szCs w:val="23"/>
          <w:lang w:eastAsia="tr-TR"/>
        </w:rPr>
        <w:lastRenderedPageBreak/>
        <w:t>частью настоящего Договора и подлежат применению для лиц, принимающих условия в рекламно-маркетинговых мероприятиях. Оформление Заказа на Товар, участвующий в акции и/или выполнение иных условий участия в акции, означает согласие Покупателя с условиями соответствующего мероприятия.</w:t>
      </w:r>
    </w:p>
    <w:p w14:paraId="2DDDB04B"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1.6. В случае несогласия Покупателя с каким-либо из положений Договора, договор купли-продажи или договор возмездного оказания услуг, Заказ которых осуществляется в Интернет-магазине, не может быть заключен.</w:t>
      </w:r>
    </w:p>
    <w:p w14:paraId="2CC100CB" w14:textId="77777777" w:rsidR="00296C6F" w:rsidRPr="00296C6F" w:rsidRDefault="00296C6F" w:rsidP="00296C6F">
      <w:pPr>
        <w:spacing w:after="300" w:line="240" w:lineRule="auto"/>
        <w:textAlignment w:val="baseline"/>
        <w:outlineLvl w:val="2"/>
        <w:rPr>
          <w:rFonts w:ascii="Helvetica" w:eastAsia="Times New Roman" w:hAnsi="Helvetica" w:cs="Helvetica"/>
          <w:b/>
          <w:bCs/>
          <w:color w:val="2B2F38"/>
          <w:sz w:val="27"/>
          <w:szCs w:val="27"/>
          <w:lang w:eastAsia="tr-TR"/>
        </w:rPr>
      </w:pPr>
      <w:r w:rsidRPr="00296C6F">
        <w:rPr>
          <w:rFonts w:ascii="Helvetica" w:eastAsia="Times New Roman" w:hAnsi="Helvetica" w:cs="Helvetica"/>
          <w:b/>
          <w:bCs/>
          <w:color w:val="2B2F38"/>
          <w:sz w:val="27"/>
          <w:szCs w:val="27"/>
          <w:lang w:eastAsia="tr-TR"/>
        </w:rPr>
        <w:t>2. Регистрация в Интернет-магазине</w:t>
      </w:r>
    </w:p>
    <w:p w14:paraId="03483388"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2.1 Для регистрации в Интернет-магазине Покупателю необходимо указать действующий номер мобильного телефона, на который осуществляется регистрация и указать в соответствующем поле код, направленный на номер мобильного телефона, указанный при регистрации. Регистрируясь на Сайте и/или оформляя Заказ, Покупатель дает согласие на обработку предоставляемых данных, включая персональные, в целях, указанных в п.2.6 Договора.</w:t>
      </w:r>
    </w:p>
    <w:p w14:paraId="03ED9C56"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Номер телефона, указанный при регистрации, используется в дальнейшем в качестве логина, индивидуальный разовый пароль для входа на Сайт (код подтверждения) создается системой и направляется Покупателю после соответствующего запроса.</w:t>
      </w:r>
    </w:p>
    <w:p w14:paraId="4D933E00"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2.2. Внесение Покупателем данных в регистрационную форму на Сайте является дополнительным подтверждением его согласия с условиями Договора.</w:t>
      </w:r>
    </w:p>
    <w:p w14:paraId="24BE5DA9"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2.3. Клиент вправе редактировать регистрационные данные о себе самостоятельно. Ни при каких обстоятельствах Продавец не изменяет, не редактирует и не удаляет регистрационную информацию Покупателя без его согласия.</w:t>
      </w:r>
    </w:p>
    <w:p w14:paraId="361BD484"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2.4. Покупатель, зарегистрировавшийся в Интернет-магазине получает индивидуальную идентификацию путем предоставления логина и пароля. Индивидуальная идентификация Покупателя позволяет снизить риск несанкционированных действий третьих лиц от имени Покупателя и предоставляет возможность доступа к дополнительным сервисам, в случае их наличия у Продавца.</w:t>
      </w:r>
    </w:p>
    <w:p w14:paraId="64B4A7AA" w14:textId="5A0236B3"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xml:space="preserve">2.5. Передача Покупателем логина и пароля, указанных при Регистрации, третьим лицам запрещена. Покупатель самостоятельно несёт ответственность за все возможные негативные последствия, в случае, если логин и пароль станут известны третьим лицам по причинам, не связанным с действиями Продавца. В случае возникновения у Покупателя подозрений относительно сохранения конфиденциальности его логина и пароля или возможности их несанкционированного использования третьими лицами, Покупатель обязуется незамедлительно уведомить об этом Продавца, направив электронное письмо по адресу </w:t>
      </w:r>
      <w:r w:rsidR="0098057D" w:rsidRPr="0098057D">
        <w:rPr>
          <w:rFonts w:ascii="Helvetica" w:eastAsia="Times New Roman" w:hAnsi="Helvetica" w:cs="Helvetica"/>
          <w:color w:val="5D6167"/>
          <w:sz w:val="23"/>
          <w:szCs w:val="23"/>
          <w:lang w:eastAsia="tr-TR"/>
        </w:rPr>
        <w:t>sales@</w:t>
      </w:r>
      <w:r w:rsidR="00B57F20">
        <w:rPr>
          <w:rFonts w:ascii="Helvetica" w:eastAsia="Times New Roman" w:hAnsi="Helvetica" w:cs="Helvetica"/>
          <w:color w:val="5D6167"/>
          <w:sz w:val="23"/>
          <w:szCs w:val="23"/>
          <w:lang w:eastAsia="tr-TR"/>
        </w:rPr>
        <w:t>elbaair</w:t>
      </w:r>
      <w:r w:rsidR="0098057D" w:rsidRPr="0098057D">
        <w:rPr>
          <w:rFonts w:ascii="Helvetica" w:eastAsia="Times New Roman" w:hAnsi="Helvetica" w:cs="Helvetica"/>
          <w:color w:val="5D6167"/>
          <w:sz w:val="23"/>
          <w:szCs w:val="23"/>
          <w:lang w:eastAsia="tr-TR"/>
        </w:rPr>
        <w:t>.ru</w:t>
      </w:r>
      <w:r w:rsidRPr="0098057D">
        <w:rPr>
          <w:rFonts w:ascii="Helvetica" w:eastAsia="Times New Roman" w:hAnsi="Helvetica" w:cs="Helvetica"/>
          <w:color w:val="5D6167"/>
          <w:sz w:val="23"/>
          <w:szCs w:val="23"/>
          <w:lang w:eastAsia="tr-TR"/>
        </w:rPr>
        <w:t>.</w:t>
      </w:r>
    </w:p>
    <w:p w14:paraId="01910B30"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2.6. Регистрируясь в Интернет-магазине и оформляя Заказ, Покупатель предоставляет Продавцу согласие на использование предоставляемых данных, включая персональные данные, в следующих целях:</w:t>
      </w:r>
    </w:p>
    <w:p w14:paraId="3466EF8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lastRenderedPageBreak/>
        <w:t>— для направления Покупателю электронных писем и/или коротких текстовых сообщений (sms), содержащих информацию о Заказе, об иных товарах и услугах, доступных к заказу на Сайте, о целевых рекламных компаниях и сервисных предложениях;</w:t>
      </w:r>
    </w:p>
    <w:p w14:paraId="6BFFE5A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для исполнения обязательств перед Покупателями в соответствии с Договором, включая направление ответов на обращения Покупателя;</w:t>
      </w:r>
    </w:p>
    <w:p w14:paraId="53196A2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для определения эффективности и усовершенствования порядка исполнения обязательств Продавцом, контента и рекламы.</w:t>
      </w:r>
    </w:p>
    <w:p w14:paraId="110A4ACA" w14:textId="77777777" w:rsidR="00296C6F" w:rsidRPr="00296C6F" w:rsidRDefault="00296C6F" w:rsidP="00296C6F">
      <w:pPr>
        <w:spacing w:after="300" w:line="240" w:lineRule="auto"/>
        <w:textAlignment w:val="baseline"/>
        <w:outlineLvl w:val="2"/>
        <w:rPr>
          <w:rFonts w:ascii="Helvetica" w:eastAsia="Times New Roman" w:hAnsi="Helvetica" w:cs="Helvetica"/>
          <w:b/>
          <w:bCs/>
          <w:color w:val="2B2F38"/>
          <w:sz w:val="27"/>
          <w:szCs w:val="27"/>
          <w:lang w:eastAsia="tr-TR"/>
        </w:rPr>
      </w:pPr>
      <w:r w:rsidRPr="00296C6F">
        <w:rPr>
          <w:rFonts w:ascii="Helvetica" w:eastAsia="Times New Roman" w:hAnsi="Helvetica" w:cs="Helvetica"/>
          <w:b/>
          <w:bCs/>
          <w:color w:val="2B2F38"/>
          <w:sz w:val="27"/>
          <w:szCs w:val="27"/>
          <w:lang w:eastAsia="tr-TR"/>
        </w:rPr>
        <w:t>3. Оформление Заказа. Сроки исполнения</w:t>
      </w:r>
    </w:p>
    <w:p w14:paraId="52E3DB15"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3.1. Заказ оформляется клиентом самостоятельно на Сайте или посредством обращения к оператору Интернет-магазина по номерам телефона, указанным в разделе «Связаться с нами».</w:t>
      </w:r>
    </w:p>
    <w:p w14:paraId="0A589B36"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3.2. Для оформления Заказа на Сайте Покупателю необходимо:</w:t>
      </w:r>
    </w:p>
    <w:p w14:paraId="04470D49"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3.2.1. Выбрать Товары из ассортимента, представленного на Сайте и добавить их в Корзину путем нажатия соответствующей кнопки на странице Товара.</w:t>
      </w:r>
    </w:p>
    <w:p w14:paraId="34D5528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3.2.2. Перейти в Корзину и нажать кнопку «Оформить заказ».</w:t>
      </w:r>
    </w:p>
    <w:p w14:paraId="76CB0669"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3.2.3. Предоставить необходимые данные, запрашиваемые системой Сайта.</w:t>
      </w:r>
    </w:p>
    <w:p w14:paraId="65C1EB65"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3.2.4. Выбрать способ доставки из доступных на момент оформления Заказа, при необходимости указать адрес, дату и время доставки.</w:t>
      </w:r>
    </w:p>
    <w:p w14:paraId="5B706844"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3.2.5. Выбрать способ оплаты из доступных на момент оформления Заказа.</w:t>
      </w:r>
    </w:p>
    <w:p w14:paraId="025CEC19"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3.2.5.1. В случае выбора в качестве способа оплаты Заказа предоплаты на Сайте, нажать кнопку «Перейти к оплате» после чего совершить действия, необходимые для оплаты Заказа.</w:t>
      </w:r>
    </w:p>
    <w:p w14:paraId="41DA241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3.2.5.2. В случае выбора в качестве способа оплаты Заказа оплату при получении (картой или наличными), нажать кнопку «При получении» и завершить оформление Заказа.</w:t>
      </w:r>
    </w:p>
    <w:p w14:paraId="68A687BA"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3.3. При оформлении Заказа Покупатель получает от Продавца полный объем информации о порядке исполнения Заказа и о Товаре из размещенной на Сайте информации. Оформление Заказа на Сайте или посредством обращения к оператору Интернет-магазина, а также дальнейшая передача Заказа к исполнению, означает достаточное и полное ознакомление Покупателя с информацией о Товаре, условиями его доставки, наличием (отсутствием) скидок, а также о влиянии условий Заказа на формирование конечной цены Товара.</w:t>
      </w:r>
    </w:p>
    <w:p w14:paraId="57B1DC76"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3.4. По инициативе Покупателя или Продавца возможна аннуляция Заказа или Товара. Продавец аннулирует Заказ в случае существенного изменения обстоятельств, из которых Клиент и Продавец исходили при оформлении Заказа, и которые сделали исполнение Заказа невозможным.</w:t>
      </w:r>
    </w:p>
    <w:p w14:paraId="5D63784D"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lastRenderedPageBreak/>
        <w:t>3.4.1. Если исполнение Заказа со стороны Продавца стало невозможным по причинам, не зависящим от воли Покупателя или Продавца (в случае наступления обстоятельств, препятствующих совершению доставки в место нахождения Покупателя, изменения таможенных правил и процедур, и других обстоятельств, препятствующих передаче Товара согласованным способом, в том числе в случае утери заказа при доставке, отсутствии Товара у поставщика данного Товара, не поступление Товаров на склад Продавца, отсутствия Товаров на складе в виду выявленного при обработке заказа брака, пересорта или неработоспособности Товара и т.п.), Продавец аннулирует заказ и уведомляет Покупателя, а Покупатель вправе согласовать новые условия доставки Товаров путем оформления нового заказа, если на момент оформления заказа Товар есть в продаже. Если на момент оформления заказа цена товара увеличилась, а предыдущий заказ был аннулирован, Покупатель принимает новые условия цены товара, а компенсация разницы на день оформления нового заказа Покупателю не начисляется.</w:t>
      </w:r>
    </w:p>
    <w:p w14:paraId="4C0B0F38" w14:textId="77777777" w:rsidR="00296C6F" w:rsidRPr="00296C6F" w:rsidRDefault="00296C6F" w:rsidP="00296C6F">
      <w:pPr>
        <w:spacing w:after="300" w:line="240" w:lineRule="auto"/>
        <w:textAlignment w:val="baseline"/>
        <w:outlineLvl w:val="2"/>
        <w:rPr>
          <w:rFonts w:ascii="Helvetica" w:eastAsia="Times New Roman" w:hAnsi="Helvetica" w:cs="Helvetica"/>
          <w:b/>
          <w:bCs/>
          <w:color w:val="2B2F38"/>
          <w:sz w:val="27"/>
          <w:szCs w:val="27"/>
          <w:lang w:eastAsia="tr-TR"/>
        </w:rPr>
      </w:pPr>
      <w:r w:rsidRPr="00296C6F">
        <w:rPr>
          <w:rFonts w:ascii="Helvetica" w:eastAsia="Times New Roman" w:hAnsi="Helvetica" w:cs="Helvetica"/>
          <w:b/>
          <w:bCs/>
          <w:color w:val="2B2F38"/>
          <w:sz w:val="27"/>
          <w:szCs w:val="27"/>
          <w:lang w:eastAsia="tr-TR"/>
        </w:rPr>
        <w:t>4. Условия доставки Заказа</w:t>
      </w:r>
    </w:p>
    <w:p w14:paraId="5F53AABD"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4.1. Доставка Заказов осуществляется Курьерской или Почтовой службами доставки, а также на условиях самовывоза с центрального склада Продавца или партнерского пункта выдачи заказов. Способы доставки Товаров указаны в разделе Доставка Сайта. Возможность осуществления доставки до адреса получателя определяется в момент оформления Заказа, при этом согласованным способом доставки считается способ, выбранный Покупателем из доступных способов доставки при оформлении Заказа.</w:t>
      </w:r>
    </w:p>
    <w:p w14:paraId="27C9F4DF"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4.2. Доставка Заказов Курьерской службой осуществляется в пределах следующих субъектов: г. Москва, Московская область. Доставка Товара Курьерской службой осуществляется до конкретного адреса, указанного Покупателем при оформлении Заказа на Сайте, передача Заказа Курьерской службой по другому адресу невозможна.</w:t>
      </w:r>
    </w:p>
    <w:p w14:paraId="09C3CB2F"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4.3. Продавец приложит все усилия для соблюдения сроков доставки, указанных на Сайте, тем не менее, задержки в доставке возможны ввиду непредвиденных обстоятельств, произошедших по причинам, не связанным с виновными действиями Продавца. Об изменении сроков доставки Продавец проинформирует Покупателя в порядке, предусмотренном п.4.3.1 Договора.</w:t>
      </w:r>
    </w:p>
    <w:p w14:paraId="37567815"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4.3.1. В случае необходимости изменения сроков доставки, Продавец незамедлительно уведомляет Покупателя об изменении условий доставки с целью получения согласия на новые условия выполнения Заказа в целом, либо в части посредством направления сообщения на адрес электронной почты, указанный при регистрации или по телефону. Ответ Покупателя, полученный по электронной связи или по телефону, фиксируется в истории исполнения Заказа. Покупатель считается принявшим изменившиеся условия, в случае если в течение двенадцати часов с момента уведомления Продавцом об изменении договорных условий не направил в адрес Продавца письменного отказа.</w:t>
      </w:r>
    </w:p>
    <w:p w14:paraId="0B49855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xml:space="preserve">4.4. Риск случайной гибели или случайного повреждения Товара переходит к Покупателю при самовывозе и доставке Курьерской службой с момента передачи ему Заказа и предоставления представителю службы доставки кода подтверждения, направленного Покупателю на номер мобильного телефона, указанного при регистрации на Сайте и/или оформления Заказа, при доставке Почтовой службой — с момента получения Товара сотрудником компании, </w:t>
      </w:r>
      <w:r w:rsidRPr="00296C6F">
        <w:rPr>
          <w:rFonts w:ascii="Helvetica" w:eastAsia="Times New Roman" w:hAnsi="Helvetica" w:cs="Helvetica"/>
          <w:color w:val="5D6167"/>
          <w:sz w:val="23"/>
          <w:szCs w:val="23"/>
          <w:lang w:eastAsia="tr-TR"/>
        </w:rPr>
        <w:lastRenderedPageBreak/>
        <w:t>осуществляющей доставку. В случае недоставки Заказа Продавец возмещает Покупателю стоимость предоплаченного Клиентом Заказа и доставки после получения подтверждения утраты Заказа от соответствующей службы доставки.</w:t>
      </w:r>
    </w:p>
    <w:p w14:paraId="1E8D079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4.5. Стоимость доставки по России и СНГ рассчитывается индивидуально для каждого Заказа, в зависимости, в том числе, от адреса доставки и физических габаритов Заказа, и доводится до сведения Покупателя на последнем этапе оформления Заказа. Доставка в пределах г. Москвы и Московской области осуществляется за счёт Продавца.</w:t>
      </w:r>
    </w:p>
    <w:p w14:paraId="2367F88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4.6. При доставке Заказ вручается Покупателю либо лицу, указанному в качестве Получателя Заказа. При невозможности получения Заказа, оформленного за наличный расчет, указанными выше лицами, Заказ вручается лицу, готовому предоставить сведения о Заказе (номер отправления и/или ФИО Получателя), код подтверждения, направляемый курьером на номер телефона Покупателя или лица, указанного в качестве Получателя, а также оплатить стоимость Заказа в полном объеме лицу, осуществляющему доставку Заказа.</w:t>
      </w:r>
    </w:p>
    <w:p w14:paraId="66B71FDF"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4.7. Во избежание случаев мошенничества, а также для выполнения взятых на себя в пункте 4.6. Договора обязательств, при вручении предоплаченного Заказа лицо, осуществляющее доставку Заказа, вправе затребовать документ, удостоверяющий личность Получателя, а также потребовать указать реквизиты предоставленного Покупателем или Получателем документа, удостоверяющего личность Покупателя или Получателя на товарной накладной к Заказу. Продавец гарантирует конфиденциальность и защиту персональной информации Получателя (п.9.3.1).</w:t>
      </w:r>
    </w:p>
    <w:p w14:paraId="1A4EA85F"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4.8. При передаче Заказа Покупатель в присутствии лица, осуществляющего доставку Заказа, должен проверить внешний вид и упаковку Заказа, количество Товаров в Заказе, внешний вид и упаковку Товаров, комплектность, ассортимент.</w:t>
      </w:r>
    </w:p>
    <w:p w14:paraId="569E0FBD"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4.9. Покупатель, либо лицо, указанное в качестве Получателя, путем указания лицу, осуществляющему доставку или передачу Товара, кода подтверждения, направленного Покупателю (Получателю) на номер мобильного телефона, указанного при регистрации на Сайте и/или оформлении Заказа (при доставке Курьерской службой и/или самовывозе), либо путем подписания товарной накладной (при доставке Почтовой службой или получении Заказа в партнерском пункте выдачи) подтверждает соответствие параметров, указанных в п.4.8 Договора, а также то, что:</w:t>
      </w:r>
    </w:p>
    <w:p w14:paraId="08CEAD9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Покупатель ознакомлен и согласен с Договором;</w:t>
      </w:r>
    </w:p>
    <w:p w14:paraId="7BE62ADB"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информация о Товаре в объеме, предусмотренном нормативными актами о защите прав потребителей, в том числе Постановлением Правительства РФ от 31.12.2020 N 2463, Покупателем получена и понятна;</w:t>
      </w:r>
    </w:p>
    <w:p w14:paraId="48070BD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Товар осмотрен Покупателем при доставке;</w:t>
      </w:r>
    </w:p>
    <w:p w14:paraId="515D3F4B"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у Покупателя по факту приобретения Товара отсутствуют какие-либо претензии к Продавцу, включая претензии к внешнему виду и комплектации Товара. После приемки Товара претензии по внешнему виду и комплектации не принимаются и не рассматриваются Продавцом.</w:t>
      </w:r>
    </w:p>
    <w:p w14:paraId="01520F7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lastRenderedPageBreak/>
        <w:t>4.10. Сроки, отведенные Продавцом для получения Заказа Покупателем, ограничены и указываются при оформлении Заказа, на этапе выбора соответствующего способа доставки. В случае если Доставка Заказа произведена в установленные сроки, но Заказ не был передан Покупателю по его вине, последующая доставка производится в новые сроки, согласованные с Продавцом, после повторной оплаты Покупателем стоимости услуг по Доставке Товара.</w:t>
      </w:r>
    </w:p>
    <w:p w14:paraId="44272AC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4.11. Неполучение Заказа в течение десяти календарных дней с момента направления сообщения о готовности Заказа к получению и не совершение действий по переносу доставки, считается отказом Покупателя от договора купли-продажи и является основанием для аннулирования Заказа Продавцом. Если неполученный Заказ был предоплачен, денежные средства возвращаются Покупателю в порядке, предусмотренном п. 6.1.3 Договора.</w:t>
      </w:r>
    </w:p>
    <w:p w14:paraId="2DA208FD" w14:textId="77777777" w:rsidR="00296C6F" w:rsidRPr="00296C6F" w:rsidRDefault="00296C6F" w:rsidP="00296C6F">
      <w:pPr>
        <w:spacing w:after="300" w:line="240" w:lineRule="auto"/>
        <w:textAlignment w:val="baseline"/>
        <w:outlineLvl w:val="2"/>
        <w:rPr>
          <w:rFonts w:ascii="Helvetica" w:eastAsia="Times New Roman" w:hAnsi="Helvetica" w:cs="Helvetica"/>
          <w:b/>
          <w:bCs/>
          <w:color w:val="2B2F38"/>
          <w:sz w:val="27"/>
          <w:szCs w:val="27"/>
          <w:lang w:eastAsia="tr-TR"/>
        </w:rPr>
      </w:pPr>
      <w:r w:rsidRPr="00296C6F">
        <w:rPr>
          <w:rFonts w:ascii="Helvetica" w:eastAsia="Times New Roman" w:hAnsi="Helvetica" w:cs="Helvetica"/>
          <w:b/>
          <w:bCs/>
          <w:color w:val="2B2F38"/>
          <w:sz w:val="27"/>
          <w:szCs w:val="27"/>
          <w:lang w:eastAsia="tr-TR"/>
        </w:rPr>
        <w:t>5. Условия оплаты</w:t>
      </w:r>
    </w:p>
    <w:p w14:paraId="3C3FA348"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5.1. Цена Товара указывается на Сайте. В случае неверного указания цены заказанного Покупателем Товара, Продавец при первой возможности информирует об этом Покупателя для подтверждения Заказа по исправленной цене либо аннулирования Заказа. При невозможности связаться с Покупателем, либо в случае отказа Покупателя от подтверждения Заказа по новой цене, данный Заказ считается аннулированным. Если Заказ был оплачен, Продавец возвращает Покупателю оплаченную за Заказ сумму на банковскую карту или на банковский счет, с которых был осуществлен платеж.</w:t>
      </w:r>
    </w:p>
    <w:p w14:paraId="7067E508"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5.2. В случае доставки Заказа Курьерской службой доставки или Почтовой службой доставки, Покупатель оплачивает помимо стоимости Заказа также стоимость доставки, информация о которой была предоставлена Покупателю на последнем этапе оформления Заказа.</w:t>
      </w:r>
    </w:p>
    <w:p w14:paraId="5CCA68FA"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5.3. Цена Товара, указанная на Сайте, может быть изменена Продавцом в одностороннем порядке. Цена Товара действительна на момент нажатия кнопки «Оформить заказ» на последнем этапе оформления Заказа. Цена на заказанный Клиентом Товар изменению не подлежит за исключением случаев, предусмотренных п.5.1 и п. 3.4.1 Договора.</w:t>
      </w:r>
    </w:p>
    <w:p w14:paraId="5C2A2F70"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5.4. Оплата Заказа производится Покупателем в рублях наличными денежными средствами при получении Заказа; денежным переводом на счет Продавца; банковской картой при оформлении Заказа или в момент передачи товара. Согласованным способом оплаты считается способ, выбранный Покупателем из доступных способов оплаты при оформлении Заказа.</w:t>
      </w:r>
    </w:p>
    <w:p w14:paraId="596AB5C0"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5.4.1. Оплата Заказа банковской картой при получении, возможна при условии выбора доставки Курьерской службой и дополнительного уведомления Продавца о намерении оплатить Заказ банковской картой в примечании к Заказу. В случае отсутствия указанного уведомления и/или выборе другого способа доставки, Продавец не может гарантировать возможность оплаты Заказа банковской картой.</w:t>
      </w:r>
    </w:p>
    <w:p w14:paraId="6DCB6D53"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5.4.2. Безналичная оплата Заказа производится только на основании Счета Продавца, выставленного способом, согласованным между Сторонами при оформлении Заказа.</w:t>
      </w:r>
    </w:p>
    <w:p w14:paraId="302DFC8B"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lastRenderedPageBreak/>
        <w:t>5.5. При предоплате Товаров Заказ принимается в обработку только после зачисления денежных средств Покупателя на расчетный счет Продавца. При этом Товар под Заказ резервируется на 20 минут с момента оформления Заказа (кроме Заказов со способом оплаты банковский перевод). По истечении указанного срока резервирование отменяется и Продавец не может гарантировать доступность Товара на складе Продавца, вследствие чего могут увеличиться сроки обработки Заказа.</w:t>
      </w:r>
    </w:p>
    <w:p w14:paraId="6F3E2FD8"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5.6. Особенности оплаты Товара с помощью банковских карт.</w:t>
      </w:r>
    </w:p>
    <w:p w14:paraId="3FBE5905"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5.6.1. В соответствии с положением ЦБ РФ «Об эмиссии банковских карт и об операциях, совершаемых с использованием платежных карт» от 24.12.2004 №266-П операции по банковским картам совершаются держателем карты либо лицом, уполномоченным на основании доверенности, оформленной в соответствии с законодательством.</w:t>
      </w:r>
    </w:p>
    <w:p w14:paraId="0469EFDC"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5.6.2. При совершении оплаты Заказа банковской карты в партнерском пункте выдачи заказов Покупатель должен предъявить документ, удостоверяющий личность, за исключением случая оплаты неименной банковской картой.</w:t>
      </w:r>
    </w:p>
    <w:p w14:paraId="6F2372A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5.6.3. Авторизация операций по банковским картам осуществляется банком. В случае наличия у банка оснований полагать, что операция носит мошеннический характер, банк вправе отказать в осуществлении операции. Мошеннические операции с банковскими картами попадают под действие статьи 159 Уголовного кодекса РФ.</w:t>
      </w:r>
    </w:p>
    <w:p w14:paraId="3DF19508"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5.6.4. Во избежание случаев различного рода неправомерного использования банковских карт при оплате, все Заказы, оформленные в Интернет-магазине и предоплаченные банковской картой, проверяются Продавцом. Продавец оставляет за собой право без объяснения причины аннулировать Заказ, стоимость которого возвращается на банковскую карту владельца (карту, с которой был осуществлен платеж).</w:t>
      </w:r>
    </w:p>
    <w:p w14:paraId="77EF2833"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5.6.5. Прием и обработка платежей с использованием банковских карт проводится провайдером электронных платежей ПАО «Совкомбанк», либо иным провайдером электронных платежей. Продавец не осуществляет обработку, в том числе сбор и хранение данных банковских карт Клиентов.</w:t>
      </w:r>
    </w:p>
    <w:p w14:paraId="2CE613A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5.6.6. Осуществляя платеж банковской картой на Сайте, а также при оплате заказа при получении, Клиент соглашается с направлением ему кассового чека в электронной форме (ссылки на кассовый чек с возможностью скачать его в формате PDF) на адрес электронной почты, указанный при регистрации на Сайте. Кассовый чек в печатной форме в таком случае не предоставляется.</w:t>
      </w:r>
    </w:p>
    <w:p w14:paraId="118BDEEF"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5.7. Оплата товара в кредит или в рассрочку.</w:t>
      </w:r>
    </w:p>
    <w:p w14:paraId="3DF42954"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5.7.1. Покупатель может воспользоваться возможностью приобрести любой товар, представленный на Сайте в кредит или в рассрочку. Полная информация о сроках, порядке оформления представлена на Сайте.</w:t>
      </w:r>
    </w:p>
    <w:p w14:paraId="5AE23F53"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Для оформления кредита:</w:t>
      </w:r>
    </w:p>
    <w:p w14:paraId="34A43BC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5.7.1.1. Положите нужные товары в корзину.</w:t>
      </w:r>
    </w:p>
    <w:p w14:paraId="1B952478"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lastRenderedPageBreak/>
        <w:t>5.7.1.2. В корзине Вам будет предложена возможность оформить покупку в кредит или в рассрочку.</w:t>
      </w:r>
    </w:p>
    <w:p w14:paraId="43A4E2C4"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5.7.2. Финансовые учреждения, владеющие технологией онлайн-подписания кредитной документации, услугами которых можно воспользоваться на Сайте: ПАО «Совкомбанк».</w:t>
      </w:r>
    </w:p>
    <w:p w14:paraId="279C448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5.8. Продавец вправе предоставлять Покупателю скидки на Товар и проводить бонусные программы. Виды скидок, бонусов, порядок и условия начисления указаны в соответствующих разделах Сайта и могут быть изменены Продавцом в одностороннем порядке.</w:t>
      </w:r>
    </w:p>
    <w:p w14:paraId="30FCF7C2" w14:textId="77777777" w:rsidR="00296C6F" w:rsidRPr="00296C6F" w:rsidRDefault="00296C6F" w:rsidP="00296C6F">
      <w:pPr>
        <w:spacing w:after="300" w:line="240" w:lineRule="auto"/>
        <w:textAlignment w:val="baseline"/>
        <w:outlineLvl w:val="2"/>
        <w:rPr>
          <w:rFonts w:ascii="Helvetica" w:eastAsia="Times New Roman" w:hAnsi="Helvetica" w:cs="Helvetica"/>
          <w:b/>
          <w:bCs/>
          <w:color w:val="2B2F38"/>
          <w:sz w:val="27"/>
          <w:szCs w:val="27"/>
          <w:lang w:eastAsia="tr-TR"/>
        </w:rPr>
      </w:pPr>
      <w:r w:rsidRPr="00296C6F">
        <w:rPr>
          <w:rFonts w:ascii="Helvetica" w:eastAsia="Times New Roman" w:hAnsi="Helvetica" w:cs="Helvetica"/>
          <w:b/>
          <w:bCs/>
          <w:color w:val="2B2F38"/>
          <w:sz w:val="27"/>
          <w:szCs w:val="27"/>
          <w:lang w:eastAsia="tr-TR"/>
        </w:rPr>
        <w:t>6. Условия возврата Товара</w:t>
      </w:r>
    </w:p>
    <w:p w14:paraId="73B9A0B8"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6.1. Условия возврата Товара надлежащего качества.</w:t>
      </w:r>
    </w:p>
    <w:p w14:paraId="3357AB7B"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6.1.1. В соответствии с п. 4 ст. 26.1. Закон РФ от 07.02.1992 N 2300-1 «О защите прав потребителей» при дистанционном способе продажи Товара, после получения Заказа, Покупатель праве вернуть Товар надлежащего качества в течение 7 календарных дней с даты получения Заказа.</w:t>
      </w:r>
    </w:p>
    <w:p w14:paraId="455A523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6.1.2. Возврат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и т.д., а также при наличии документа, подтверждающего факт и условия покупки указанного Товара. При обнаружении следов эксплуатации Товара (в том числе отсутствия или следов переклейки штрих-кодов Продавца), Продавец оставляет за собой право отказать в возврате денежных средств по данному основанию.</w:t>
      </w:r>
    </w:p>
    <w:p w14:paraId="3511F615"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6.1.3. При возврате Покупателем Товара надлежащего качества Продавец возвращает ему стоимость возвращенного Товара, за вычетом расходов Продавца на доставку от Покупателя возвращенного Товара в срок не позднее 10 дней с даты получения Продавцом Товара по адресам, указанным в п.6.1.6 Договора.</w:t>
      </w:r>
    </w:p>
    <w:p w14:paraId="0D1A4A24"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6.1.4. При покупке комплекта товаров по акции, в рамках которой была предоставлена скидка на один или все товары в комплекте, товары надлежащего качества могут быть возвращены только в составе комплекта. Возврат отдельных товаров из комплекта невозможен, если иное не предусмотрено в правилах проведения соответствующей акции.</w:t>
      </w:r>
    </w:p>
    <w:p w14:paraId="449AF7A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6.1.5. За возвращенный Товар надлежащего качества, приобретенный в кредит или рассрочку, проценты по кредиту не компенсируются.</w:t>
      </w:r>
    </w:p>
    <w:p w14:paraId="081AD04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6.1.6. Возврат Товара надлежащего качества осуществляется:</w:t>
      </w:r>
    </w:p>
    <w:p w14:paraId="07B5FAA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силами и за счет Покупателя в рабочие дни с 11:00 до 17:30, в случаях, установленных законодательством РФ по адресу: 123007, город Москва, 5-я Магистральная улица, дом 14, строение 1, офис 53.</w:t>
      </w:r>
    </w:p>
    <w:p w14:paraId="6B5CD87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xml:space="preserve">— посредством Курьерской службы за счет Покупателя с оплатой выезда представителя службы доставки для осуществления возврата Товара по тарифам, указанным на Сайте. Вызов представителя Курьерской службы, а также уточнение </w:t>
      </w:r>
      <w:r w:rsidRPr="00296C6F">
        <w:rPr>
          <w:rFonts w:ascii="Helvetica" w:eastAsia="Times New Roman" w:hAnsi="Helvetica" w:cs="Helvetica"/>
          <w:color w:val="5D6167"/>
          <w:sz w:val="23"/>
          <w:szCs w:val="23"/>
          <w:lang w:eastAsia="tr-TR"/>
        </w:rPr>
        <w:lastRenderedPageBreak/>
        <w:t>тарифов, осуществляется путем обращения к Продавцу по номеру телефона, указанному в разделе «Контакты».</w:t>
      </w:r>
    </w:p>
    <w:p w14:paraId="63E92F3C"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посредством Почтовой службы доставки за счет Покупателя с оплатой выезда представителя службы доставки по ценам и на условиях, устанавливаемых соответствующей Почтовой службой. При этом стоимость возврата Товаров рассчитывается индивидуально.</w:t>
      </w:r>
    </w:p>
    <w:p w14:paraId="03C6011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посредством курьерских служб и сервисов, выбор которых осуществляется на усмотрение Покупателя, при этом Покупатель самостоятельно несет риски утраты или повреждения возвращаемых Товаров указанными службами и сервисами. Продавец вправе отказать Покупателю в оценке возвращаемого Товара как Товара надлежащего качества в случае, если Товар, возвращаемый в порядке, предусмотренном настоящим подпунктом, будет поврежден.</w:t>
      </w:r>
    </w:p>
    <w:p w14:paraId="5E259A16"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6.1.7. При возврате Покупателем Товара надлежащего качества составляется акт о возврате товара, в котором указываются:</w:t>
      </w:r>
    </w:p>
    <w:p w14:paraId="6395350D"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полное фирменное наименование Продавца;</w:t>
      </w:r>
    </w:p>
    <w:p w14:paraId="6E21259C"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фамилия, имя, отчество и паспортные данные Покупателя;</w:t>
      </w:r>
    </w:p>
    <w:p w14:paraId="08ACD579"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наименование Товара;</w:t>
      </w:r>
    </w:p>
    <w:p w14:paraId="698649E9"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причина возврата Товара;</w:t>
      </w:r>
    </w:p>
    <w:p w14:paraId="5FCE705F"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состояние Товара;</w:t>
      </w:r>
    </w:p>
    <w:p w14:paraId="0DB9C89A"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дата передачи Товара;</w:t>
      </w:r>
    </w:p>
    <w:p w14:paraId="2B51787D"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сумма, подлежащая возврату;</w:t>
      </w:r>
    </w:p>
    <w:p w14:paraId="6F88244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подписи Продавца и Покупателя.</w:t>
      </w:r>
    </w:p>
    <w:p w14:paraId="54E3D17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6.2. Условия возврата, обмена и ремонта Товара ненадлежащего качества.</w:t>
      </w:r>
    </w:p>
    <w:p w14:paraId="42E6B165"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6.2.1. Покупатель вправе вернуть Товар ненадлежащего качества:</w:t>
      </w:r>
    </w:p>
    <w:p w14:paraId="27304543"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в течение 15 календарных дней с даты получения Заказа в отношении технически сложных товаров, перечень которых установлен Постановлением Правительства РФ от 10 ноября 2011 г. № 924 г.</w:t>
      </w:r>
    </w:p>
    <w:p w14:paraId="01DDDF74"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в течение гарантийного срока, срока годности в отношении товаров, на которые установлен гарантийный срок или срок годности.</w:t>
      </w:r>
    </w:p>
    <w:p w14:paraId="37D21CE3"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в течение 2-х лет со дня получения товара при условии предоставления экспертного заключения о том, что недостаток возник до передачи товара клиенту или по причинам, возникшим до этого момента в отношении товаров, гарантийный срок на которые не установлен.</w:t>
      </w:r>
    </w:p>
    <w:p w14:paraId="12AB0FB4" w14:textId="1B547C0A"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xml:space="preserve">6.2.2. При обнаружении брака в срок, указанный в п.6.2.1 Договора, Покупатель возвращает Товар изготовителю или Продавцу вместе с гарантийным талоном (при наличии) и копией Акта (заключения) Сервисного центра. Возврат Товара, приобретенного в Интернет-магазине, осуществляется Покупателем по адресу </w:t>
      </w:r>
      <w:r w:rsidRPr="00296C6F">
        <w:rPr>
          <w:rFonts w:ascii="Helvetica" w:eastAsia="Times New Roman" w:hAnsi="Helvetica" w:cs="Helvetica"/>
          <w:color w:val="5D6167"/>
          <w:sz w:val="23"/>
          <w:szCs w:val="23"/>
          <w:lang w:eastAsia="tr-TR"/>
        </w:rPr>
        <w:lastRenderedPageBreak/>
        <w:t>123007, город Москва, 5-я Магистральная улица, дом 14, строение 1, офис 53 в рабочие дни с 11:00 до 17:30. В случае, если вес Товара составляет более 5 килограммов, Покупатель вправе обратиться к Продавцу в Отдел поддержки по телефону 8 800 302 04 24 для организации вывоза Товара силами Продавца. Продавец не осуществляет прием и обработку возвратов Товаров, приобретенных в Интернет-магазине «</w:t>
      </w:r>
      <w:r w:rsidR="00355A90">
        <w:rPr>
          <w:rFonts w:ascii="Helvetica" w:eastAsia="Times New Roman" w:hAnsi="Helvetica" w:cs="Helvetica"/>
          <w:color w:val="5D6167"/>
          <w:sz w:val="23"/>
          <w:szCs w:val="23"/>
          <w:lang w:val="en-US" w:eastAsia="tr-TR"/>
        </w:rPr>
        <w:t>Elba</w:t>
      </w:r>
      <w:r w:rsidR="00355A90" w:rsidRPr="00355A90">
        <w:rPr>
          <w:rFonts w:ascii="Helvetica" w:eastAsia="Times New Roman" w:hAnsi="Helvetica" w:cs="Helvetica"/>
          <w:color w:val="5D6167"/>
          <w:sz w:val="23"/>
          <w:szCs w:val="23"/>
          <w:lang w:val="ru-RU" w:eastAsia="tr-TR"/>
        </w:rPr>
        <w:t xml:space="preserve"> </w:t>
      </w:r>
      <w:r w:rsidR="00355A90">
        <w:rPr>
          <w:rFonts w:ascii="Helvetica" w:eastAsia="Times New Roman" w:hAnsi="Helvetica" w:cs="Helvetica"/>
          <w:color w:val="5D6167"/>
          <w:sz w:val="23"/>
          <w:szCs w:val="23"/>
          <w:lang w:val="en-US" w:eastAsia="tr-TR"/>
        </w:rPr>
        <w:t>Air</w:t>
      </w:r>
      <w:r w:rsidRPr="00296C6F">
        <w:rPr>
          <w:rFonts w:ascii="Helvetica" w:eastAsia="Times New Roman" w:hAnsi="Helvetica" w:cs="Helvetica"/>
          <w:color w:val="5D6167"/>
          <w:sz w:val="23"/>
          <w:szCs w:val="23"/>
          <w:lang w:eastAsia="tr-TR"/>
        </w:rPr>
        <w:t>».</w:t>
      </w:r>
    </w:p>
    <w:p w14:paraId="478631B3"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6.3. Независимо от причины, возврат Товара осуществляется на основании Заявления Покупателя, оформленного письменно в свободной форме.</w:t>
      </w:r>
    </w:p>
    <w:p w14:paraId="022D7A8B"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6.4. Денежные средства за Товары надлежащего и ненадлежащего качества возвращаются:</w:t>
      </w:r>
    </w:p>
    <w:p w14:paraId="25C2EA29"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наличными из кассы Продавца в момент возврата Товара Продавцу (при этом сторонами заполняется расходно-кассовый ордер о выдаче получении денежных средств),</w:t>
      </w:r>
    </w:p>
    <w:p w14:paraId="419DDB3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путем безналичного перечисления денежных средств на банковскую карту или на банковский счет, с которых был осуществлен платеж,</w:t>
      </w:r>
    </w:p>
    <w:p w14:paraId="5FEEF5C3"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путем безналичного перечисления денежных средств на банковскую карту или на банковский счет, в случае оплаты Товара наличными денежными средствами и получения от Продавца требования о предоставлении банковских реквизитов для осуществления возврата денежных средств.</w:t>
      </w:r>
    </w:p>
    <w:p w14:paraId="6D57298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6.5. В случае спора о причинах возникновения недостатков товара, Покупатель (Клиент) обязаны передать Продавцу Товар для проведения экспертизы. Если в результате экспертизы товара будет установлено, что его недостатки возникли вследствие обстоятельств, за которые не отвечает продавец (изготовитель), Покупатель (Клиент) обязан возместить Продавцу расходы на проведение экспертизы, а также связанные с ее проведением расходы на хранение и транспортировку товара. В отношении товара, на который установлен гарантийный срок, продавец отвечает за недостатки товара, если не докажет, что они возникли после передачи товара Покупателю (Клиенту) вследствие нарушения потребителем правил использования, хранения или транспортировки товара, действий третьих лиц или непреодолимой силы.</w:t>
      </w:r>
    </w:p>
    <w:p w14:paraId="43E2261F" w14:textId="77777777" w:rsidR="00296C6F" w:rsidRPr="00296C6F" w:rsidRDefault="00296C6F" w:rsidP="00296C6F">
      <w:pPr>
        <w:spacing w:after="300" w:line="240" w:lineRule="auto"/>
        <w:textAlignment w:val="baseline"/>
        <w:outlineLvl w:val="2"/>
        <w:rPr>
          <w:rFonts w:ascii="Helvetica" w:eastAsia="Times New Roman" w:hAnsi="Helvetica" w:cs="Helvetica"/>
          <w:b/>
          <w:bCs/>
          <w:color w:val="2B2F38"/>
          <w:sz w:val="27"/>
          <w:szCs w:val="27"/>
          <w:lang w:eastAsia="tr-TR"/>
        </w:rPr>
      </w:pPr>
      <w:r w:rsidRPr="00296C6F">
        <w:rPr>
          <w:rFonts w:ascii="Helvetica" w:eastAsia="Times New Roman" w:hAnsi="Helvetica" w:cs="Helvetica"/>
          <w:b/>
          <w:bCs/>
          <w:color w:val="2B2F38"/>
          <w:sz w:val="27"/>
          <w:szCs w:val="27"/>
          <w:lang w:eastAsia="tr-TR"/>
        </w:rPr>
        <w:t>7. Гарантии и ответственность</w:t>
      </w:r>
    </w:p>
    <w:p w14:paraId="55DD3EB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7.1. Продавец не несет ответственности за ущерб, причиненный Покупателю вследствие ненадлежащего использования Товаров, заказанных в Интернет-магазине.</w:t>
      </w:r>
    </w:p>
    <w:p w14:paraId="23BBC8F3"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7.2. Покупатель обязуется не использовать Товар, приобретенный в Интернет-магазине, в предпринимательских целях.</w:t>
      </w:r>
    </w:p>
    <w:p w14:paraId="7618DD4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7.3. Продавец не несет ответственности за точность и правильность данных и информации, предоставляемой Покупателем при Регистрации и оформлении Заказов на Сайте и через оператора, ответственность за достоверность указанных данных и информации возложена на Покупателя в полном объеме.</w:t>
      </w:r>
    </w:p>
    <w:p w14:paraId="32EDE62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lastRenderedPageBreak/>
        <w:t>7.4. При осуществлении заказа Товара, Покупатель (Клиент) подтверждает, что обладает полной дееспособностью и не принимают условия настоящего Договора под принуждением, влиянием насилием, угрозой или обманом.</w:t>
      </w:r>
    </w:p>
    <w:p w14:paraId="6BA43013"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7.5. При осуществлении заказа Товара, Покупатель (Клиент) подтверждает, что настоящий Договор не содержит крайне невыгодных для него условий и не является для них кабальной сделкой по смыслу статьи 179 ГК РФ.</w:t>
      </w:r>
    </w:p>
    <w:p w14:paraId="14D5400B" w14:textId="77777777" w:rsidR="00296C6F" w:rsidRPr="00296C6F" w:rsidRDefault="00296C6F" w:rsidP="00296C6F">
      <w:pPr>
        <w:spacing w:after="300" w:line="240" w:lineRule="auto"/>
        <w:textAlignment w:val="baseline"/>
        <w:outlineLvl w:val="2"/>
        <w:rPr>
          <w:rFonts w:ascii="Helvetica" w:eastAsia="Times New Roman" w:hAnsi="Helvetica" w:cs="Helvetica"/>
          <w:b/>
          <w:bCs/>
          <w:color w:val="2B2F38"/>
          <w:sz w:val="27"/>
          <w:szCs w:val="27"/>
          <w:lang w:eastAsia="tr-TR"/>
        </w:rPr>
      </w:pPr>
      <w:r w:rsidRPr="00296C6F">
        <w:rPr>
          <w:rFonts w:ascii="Helvetica" w:eastAsia="Times New Roman" w:hAnsi="Helvetica" w:cs="Helvetica"/>
          <w:b/>
          <w:bCs/>
          <w:color w:val="2B2F38"/>
          <w:sz w:val="27"/>
          <w:szCs w:val="27"/>
          <w:lang w:eastAsia="tr-TR"/>
        </w:rPr>
        <w:t>8. Конфиденциальность и защита персональной информации</w:t>
      </w:r>
    </w:p>
    <w:p w14:paraId="5406924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8.1. При регистрации или оформлении Заказа в Интернет-магазине Покупатель предоставляет свои Фамилию, Имя, адрес электронной почты, номер телефона и адрес доставки.</w:t>
      </w:r>
    </w:p>
    <w:p w14:paraId="1B26950C"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8.2 Продавец использует полученную от Покупателя информацию:</w:t>
      </w:r>
    </w:p>
    <w:p w14:paraId="3230AC60"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для авторизации Покупателя в Интернет-магазине;</w:t>
      </w:r>
    </w:p>
    <w:p w14:paraId="1051AF80"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для выполнения своих обязательств по Договору перед Покупателем;</w:t>
      </w:r>
    </w:p>
    <w:p w14:paraId="28C68610"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для оценки и анализа работы Интернет-магазина;</w:t>
      </w:r>
    </w:p>
    <w:p w14:paraId="6311CF0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для информирования об акциях, проводимых Продавцом и его партнерами.</w:t>
      </w:r>
    </w:p>
    <w:p w14:paraId="3D3F463C"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8.3 Продавец вправе направлять Покупателю сообщения рекламно-информационного характера посредством электронной почты или смс при согласии на это Покупателя, которым является регистрация или оформление Заказа в Интернет-магазине. Если Покупатель не желает получать такие сообщения от Продавца, он должен отказаться от их получения в Интернет-магазине через персонального консультанта по телефону, через ссылку в сообщении либо в Личном кабинете на Сайте.</w:t>
      </w:r>
    </w:p>
    <w:p w14:paraId="3F7642B7"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8.4 Разглашение информации, полученной Продавцом:</w:t>
      </w:r>
    </w:p>
    <w:p w14:paraId="36EA34E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8.4.1 Продавец обязуется не разглашать полученную от Покупателя информацию. Не считается нарушением предоставление Продавцом информации агентам и третьим лицам, действующим на основании договора с Продавцом, для исполнения обязательств перед Покупателем.</w:t>
      </w:r>
    </w:p>
    <w:p w14:paraId="51FD6F1E"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8.4.2 Не считается нарушением обязательств разглашение информации в соответствии с обоснованными и применимыми требованиями закона.</w:t>
      </w:r>
    </w:p>
    <w:p w14:paraId="029CB7E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8.5 Продавец вправе использовать технологию cookies (cookies — служебная информация, посылаемая веб-сервером на компьютер пользователя, для сохранения в браузере. Применяется для сохранения данных, специфичных для данного пользователя, и используемых веб-сервером для различных целей). Cookies не содержат конфиденциальную информацию и не передаются третьим лицам.</w:t>
      </w:r>
    </w:p>
    <w:p w14:paraId="5146EE61"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8.6 Продавец не несет ответственности за сведения, предоставленные Покупателем на Сайте в общедоступной форме.</w:t>
      </w:r>
    </w:p>
    <w:p w14:paraId="2933EF8F" w14:textId="77777777" w:rsidR="00296C6F" w:rsidRPr="00296C6F" w:rsidRDefault="00296C6F" w:rsidP="00296C6F">
      <w:pPr>
        <w:spacing w:after="300" w:line="240" w:lineRule="auto"/>
        <w:textAlignment w:val="baseline"/>
        <w:outlineLvl w:val="2"/>
        <w:rPr>
          <w:rFonts w:ascii="Helvetica" w:eastAsia="Times New Roman" w:hAnsi="Helvetica" w:cs="Helvetica"/>
          <w:b/>
          <w:bCs/>
          <w:color w:val="2B2F38"/>
          <w:sz w:val="27"/>
          <w:szCs w:val="27"/>
          <w:lang w:eastAsia="tr-TR"/>
        </w:rPr>
      </w:pPr>
      <w:r w:rsidRPr="00296C6F">
        <w:rPr>
          <w:rFonts w:ascii="Helvetica" w:eastAsia="Times New Roman" w:hAnsi="Helvetica" w:cs="Helvetica"/>
          <w:b/>
          <w:bCs/>
          <w:color w:val="2B2F38"/>
          <w:sz w:val="27"/>
          <w:szCs w:val="27"/>
          <w:lang w:eastAsia="tr-TR"/>
        </w:rPr>
        <w:t>9. Прочие условия</w:t>
      </w:r>
    </w:p>
    <w:p w14:paraId="487A1624"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lastRenderedPageBreak/>
        <w:t>9.1. Продавец вправе вносить изменения в настоящий Договор в одностороннем порядке, а Покупатель обязуется отслеживать изменения в настоящем Договоре, размещенном на Сайте, самостоятельно.</w:t>
      </w:r>
    </w:p>
    <w:p w14:paraId="0EB05114" w14:textId="34AAB5AE"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 xml:space="preserve">9.2. В случае возникновения вопросов и претензий со стороны Покупателя ему необходимо обратиться в Отдел поддержки по телефону 8 800 302 04 24, по адресу электронной почты </w:t>
      </w:r>
      <w:r w:rsidR="005123FE" w:rsidRPr="005123FE">
        <w:rPr>
          <w:rFonts w:ascii="Helvetica" w:eastAsia="Times New Roman" w:hAnsi="Helvetica" w:cs="Helvetica"/>
          <w:color w:val="5D6167"/>
          <w:sz w:val="23"/>
          <w:szCs w:val="23"/>
          <w:lang w:eastAsia="tr-TR"/>
        </w:rPr>
        <w:t>sales@</w:t>
      </w:r>
      <w:r w:rsidR="00355A90">
        <w:rPr>
          <w:rFonts w:ascii="Helvetica" w:eastAsia="Times New Roman" w:hAnsi="Helvetica" w:cs="Helvetica"/>
          <w:color w:val="5D6167"/>
          <w:sz w:val="23"/>
          <w:szCs w:val="23"/>
          <w:lang w:eastAsia="tr-TR"/>
        </w:rPr>
        <w:t>elbaair</w:t>
      </w:r>
      <w:r w:rsidR="005123FE" w:rsidRPr="005123FE">
        <w:rPr>
          <w:rFonts w:ascii="Helvetica" w:eastAsia="Times New Roman" w:hAnsi="Helvetica" w:cs="Helvetica"/>
          <w:color w:val="5D6167"/>
          <w:sz w:val="23"/>
          <w:szCs w:val="23"/>
          <w:lang w:eastAsia="tr-TR"/>
        </w:rPr>
        <w:t>.ru</w:t>
      </w:r>
      <w:r w:rsidRPr="005123FE">
        <w:rPr>
          <w:rFonts w:ascii="Helvetica" w:eastAsia="Times New Roman" w:hAnsi="Helvetica" w:cs="Helvetica"/>
          <w:color w:val="5D6167"/>
          <w:sz w:val="23"/>
          <w:szCs w:val="23"/>
          <w:lang w:eastAsia="tr-TR"/>
        </w:rPr>
        <w:t xml:space="preserve"> </w:t>
      </w:r>
      <w:r w:rsidRPr="00296C6F">
        <w:rPr>
          <w:rFonts w:ascii="Helvetica" w:eastAsia="Times New Roman" w:hAnsi="Helvetica" w:cs="Helvetica"/>
          <w:color w:val="5D6167"/>
          <w:sz w:val="23"/>
          <w:szCs w:val="23"/>
          <w:lang w:eastAsia="tr-TR"/>
        </w:rPr>
        <w:t>или направить обращение ценным письмом посредством почтовой (или курьерской) связи адресу: 123007, город Москва, 5-я Магистральная улица, дом 14, строение 1, офис 53. Электронные письма Покупателя признаются полученными Продавцом в случае письменного подтверждения о прочтении письма Продавцом. Письма Покупателя, направленные на почтовый адрес Продавца на бумажном носителе, признаются полученными с момента фактического вручения письма адресату. При этом ответы Продавца на обращения Покупателя признаются направленными в надлежащей форме в случае их отправки на электронный адрес Покупателя, указанный в Личном кабинете на Сайте, а при его отсутствии либо в случае наличия соответствующего распоряжения в письменной форме на почтовый адрес Покупателя. Срок ответа Продавца на претензию Покупателя составляет 20 (двадцать) рабочих дней с момента фактического получения претензии. Все споры, не решенные путем переговоров, будут переданы Сторонами на рассмотрение в судебный орган в соответствии с действующим законодательством РФ.</w:t>
      </w:r>
    </w:p>
    <w:p w14:paraId="1D231242"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9.3. Вся текстовая информация и графические изображения, находящиеся на Сайте, являются собственностью Продавца и/или его контрагентов.</w:t>
      </w:r>
    </w:p>
    <w:p w14:paraId="658024F9" w14:textId="77777777" w:rsidR="00296C6F" w:rsidRPr="00296C6F" w:rsidRDefault="00296C6F" w:rsidP="00296C6F">
      <w:pPr>
        <w:spacing w:after="240" w:line="240" w:lineRule="auto"/>
        <w:textAlignment w:val="baseline"/>
        <w:rPr>
          <w:rFonts w:ascii="Helvetica" w:eastAsia="Times New Roman" w:hAnsi="Helvetica" w:cs="Helvetica"/>
          <w:color w:val="5D6167"/>
          <w:sz w:val="23"/>
          <w:szCs w:val="23"/>
          <w:lang w:eastAsia="tr-TR"/>
        </w:rPr>
      </w:pPr>
      <w:r w:rsidRPr="00296C6F">
        <w:rPr>
          <w:rFonts w:ascii="Helvetica" w:eastAsia="Times New Roman" w:hAnsi="Helvetica" w:cs="Helvetica"/>
          <w:color w:val="5D6167"/>
          <w:sz w:val="23"/>
          <w:szCs w:val="23"/>
          <w:lang w:eastAsia="tr-TR"/>
        </w:rPr>
        <w:t>9.4. Признание судом недействительности какого-либо положения Договора не влечет за собой недействительность остальных его положений.</w:t>
      </w:r>
      <w:bookmarkStart w:id="0" w:name="_GoBack"/>
      <w:bookmarkEnd w:id="0"/>
    </w:p>
    <w:p w14:paraId="224500C2" w14:textId="77777777" w:rsidR="005E536C" w:rsidRDefault="005E536C"/>
    <w:sectPr w:rsidR="005E5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6F"/>
    <w:rsid w:val="000A7493"/>
    <w:rsid w:val="001B5C61"/>
    <w:rsid w:val="00296C6F"/>
    <w:rsid w:val="00355A90"/>
    <w:rsid w:val="005123FE"/>
    <w:rsid w:val="005E536C"/>
    <w:rsid w:val="0064084E"/>
    <w:rsid w:val="0098057D"/>
    <w:rsid w:val="00A7044A"/>
    <w:rsid w:val="00B57F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8480"/>
  <w15:chartTrackingRefBased/>
  <w15:docId w15:val="{DA3BFBD1-CCFC-4969-B8ED-851BA01C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96C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3">
    <w:name w:val="heading 3"/>
    <w:basedOn w:val="a"/>
    <w:link w:val="30"/>
    <w:uiPriority w:val="9"/>
    <w:qFormat/>
    <w:rsid w:val="00296C6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C6F"/>
    <w:rPr>
      <w:rFonts w:ascii="Times New Roman" w:eastAsia="Times New Roman" w:hAnsi="Times New Roman" w:cs="Times New Roman"/>
      <w:b/>
      <w:bCs/>
      <w:kern w:val="36"/>
      <w:sz w:val="48"/>
      <w:szCs w:val="48"/>
      <w:lang w:eastAsia="tr-TR"/>
    </w:rPr>
  </w:style>
  <w:style w:type="character" w:customStyle="1" w:styleId="30">
    <w:name w:val="Заголовок 3 Знак"/>
    <w:basedOn w:val="a0"/>
    <w:link w:val="3"/>
    <w:uiPriority w:val="9"/>
    <w:rsid w:val="00296C6F"/>
    <w:rPr>
      <w:rFonts w:ascii="Times New Roman" w:eastAsia="Times New Roman" w:hAnsi="Times New Roman" w:cs="Times New Roman"/>
      <w:b/>
      <w:bCs/>
      <w:sz w:val="27"/>
      <w:szCs w:val="27"/>
      <w:lang w:eastAsia="tr-TR"/>
    </w:rPr>
  </w:style>
  <w:style w:type="paragraph" w:styleId="a3">
    <w:name w:val="Normal (Web)"/>
    <w:basedOn w:val="a"/>
    <w:uiPriority w:val="99"/>
    <w:semiHidden/>
    <w:unhideWhenUsed/>
    <w:rsid w:val="00296C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44805">
      <w:bodyDiv w:val="1"/>
      <w:marLeft w:val="0"/>
      <w:marRight w:val="0"/>
      <w:marTop w:val="0"/>
      <w:marBottom w:val="0"/>
      <w:divBdr>
        <w:top w:val="none" w:sz="0" w:space="0" w:color="auto"/>
        <w:left w:val="none" w:sz="0" w:space="0" w:color="auto"/>
        <w:bottom w:val="none" w:sz="0" w:space="0" w:color="auto"/>
        <w:right w:val="none" w:sz="0" w:space="0" w:color="auto"/>
      </w:divBdr>
      <w:divsChild>
        <w:div w:id="23602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4797</Words>
  <Characters>27348</Characters>
  <Application>Microsoft Office Word</Application>
  <DocSecurity>0</DocSecurity>
  <Lines>227</Lines>
  <Paragraphs>64</Paragraphs>
  <ScaleCrop>false</ScaleCrop>
  <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Sergey</cp:lastModifiedBy>
  <cp:revision>9</cp:revision>
  <dcterms:created xsi:type="dcterms:W3CDTF">2021-11-30T18:17:00Z</dcterms:created>
  <dcterms:modified xsi:type="dcterms:W3CDTF">2024-06-05T11:48:00Z</dcterms:modified>
</cp:coreProperties>
</file>